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43F" w:rsidRPr="00C50D9F" w:rsidRDefault="0028243F" w:rsidP="0028243F">
      <w:pPr>
        <w:spacing w:line="480" w:lineRule="auto"/>
        <w:jc w:val="center"/>
        <w:rPr>
          <w:rFonts w:ascii="Times New Roman" w:hAnsi="Times New Roman" w:cs="Times New Roman"/>
          <w:sz w:val="24"/>
          <w:szCs w:val="24"/>
        </w:rPr>
      </w:pPr>
    </w:p>
    <w:p w:rsidR="0028243F" w:rsidRPr="00C50D9F" w:rsidRDefault="0028243F" w:rsidP="0028243F">
      <w:pPr>
        <w:spacing w:line="480" w:lineRule="auto"/>
        <w:jc w:val="center"/>
        <w:rPr>
          <w:rFonts w:ascii="Times New Roman" w:hAnsi="Times New Roman" w:cs="Times New Roman"/>
          <w:sz w:val="24"/>
          <w:szCs w:val="24"/>
        </w:rPr>
      </w:pPr>
    </w:p>
    <w:p w:rsidR="0028243F" w:rsidRPr="00C50D9F" w:rsidRDefault="0028243F" w:rsidP="0028243F">
      <w:pPr>
        <w:spacing w:line="480" w:lineRule="auto"/>
        <w:jc w:val="center"/>
        <w:rPr>
          <w:rFonts w:ascii="Times New Roman" w:hAnsi="Times New Roman" w:cs="Times New Roman"/>
          <w:sz w:val="24"/>
          <w:szCs w:val="24"/>
        </w:rPr>
      </w:pPr>
    </w:p>
    <w:p w:rsidR="0028243F" w:rsidRPr="00C50D9F" w:rsidRDefault="0028243F" w:rsidP="0028243F">
      <w:pPr>
        <w:spacing w:line="480" w:lineRule="auto"/>
        <w:jc w:val="center"/>
        <w:rPr>
          <w:rFonts w:ascii="Times New Roman" w:hAnsi="Times New Roman" w:cs="Times New Roman"/>
          <w:sz w:val="24"/>
          <w:szCs w:val="24"/>
        </w:rPr>
      </w:pPr>
    </w:p>
    <w:p w:rsidR="0028243F" w:rsidRPr="00C50D9F" w:rsidRDefault="0028243F" w:rsidP="0028243F">
      <w:pPr>
        <w:spacing w:line="480" w:lineRule="auto"/>
        <w:jc w:val="center"/>
        <w:rPr>
          <w:rFonts w:ascii="Times New Roman" w:hAnsi="Times New Roman" w:cs="Times New Roman"/>
          <w:sz w:val="24"/>
          <w:szCs w:val="24"/>
        </w:rPr>
      </w:pPr>
    </w:p>
    <w:p w:rsidR="0028243F" w:rsidRPr="00C50D9F" w:rsidRDefault="0028243F" w:rsidP="0028243F">
      <w:pPr>
        <w:spacing w:line="480" w:lineRule="auto"/>
        <w:jc w:val="center"/>
        <w:rPr>
          <w:rFonts w:ascii="Times New Roman" w:hAnsi="Times New Roman" w:cs="Times New Roman"/>
          <w:sz w:val="24"/>
          <w:szCs w:val="24"/>
        </w:rPr>
      </w:pPr>
    </w:p>
    <w:p w:rsidR="0028243F" w:rsidRPr="00C50D9F" w:rsidRDefault="0028243F" w:rsidP="0028243F">
      <w:pPr>
        <w:spacing w:line="480" w:lineRule="auto"/>
        <w:jc w:val="center"/>
        <w:rPr>
          <w:rFonts w:ascii="Times New Roman" w:hAnsi="Times New Roman" w:cs="Times New Roman"/>
          <w:sz w:val="24"/>
          <w:szCs w:val="24"/>
        </w:rPr>
      </w:pPr>
      <w:r w:rsidRPr="00C50D9F">
        <w:rPr>
          <w:rFonts w:ascii="Times New Roman" w:hAnsi="Times New Roman" w:cs="Times New Roman"/>
          <w:sz w:val="24"/>
          <w:szCs w:val="24"/>
        </w:rPr>
        <w:t>Statistics Questions</w:t>
      </w:r>
    </w:p>
    <w:p w:rsidR="0028243F" w:rsidRPr="00C50D9F" w:rsidRDefault="0028243F" w:rsidP="0028243F">
      <w:pPr>
        <w:spacing w:line="480" w:lineRule="auto"/>
        <w:jc w:val="center"/>
        <w:rPr>
          <w:rFonts w:ascii="Times New Roman" w:hAnsi="Times New Roman" w:cs="Times New Roman"/>
          <w:sz w:val="24"/>
          <w:szCs w:val="24"/>
        </w:rPr>
      </w:pPr>
      <w:r w:rsidRPr="00C50D9F">
        <w:rPr>
          <w:rFonts w:ascii="Times New Roman" w:hAnsi="Times New Roman" w:cs="Times New Roman"/>
          <w:sz w:val="24"/>
          <w:szCs w:val="24"/>
        </w:rPr>
        <w:t>Student’s Name</w:t>
      </w:r>
    </w:p>
    <w:p w:rsidR="0028243F" w:rsidRPr="00C50D9F" w:rsidRDefault="0028243F" w:rsidP="0028243F">
      <w:pPr>
        <w:spacing w:line="480" w:lineRule="auto"/>
        <w:jc w:val="center"/>
        <w:rPr>
          <w:rFonts w:ascii="Times New Roman" w:hAnsi="Times New Roman" w:cs="Times New Roman"/>
          <w:sz w:val="24"/>
          <w:szCs w:val="24"/>
        </w:rPr>
      </w:pPr>
      <w:r w:rsidRPr="00C50D9F">
        <w:rPr>
          <w:rFonts w:ascii="Times New Roman" w:hAnsi="Times New Roman" w:cs="Times New Roman"/>
          <w:sz w:val="24"/>
          <w:szCs w:val="24"/>
        </w:rPr>
        <w:t>Institutional Affiliation</w:t>
      </w:r>
      <w:r w:rsidRPr="00C50D9F">
        <w:rPr>
          <w:rFonts w:ascii="Times New Roman" w:hAnsi="Times New Roman" w:cs="Times New Roman"/>
          <w:sz w:val="24"/>
          <w:szCs w:val="24"/>
        </w:rPr>
        <w:br w:type="page"/>
      </w:r>
    </w:p>
    <w:p w:rsidR="0028243F" w:rsidRPr="00C50D9F" w:rsidRDefault="0028243F" w:rsidP="0028243F">
      <w:pPr>
        <w:spacing w:line="480" w:lineRule="auto"/>
        <w:jc w:val="center"/>
        <w:rPr>
          <w:rFonts w:ascii="Times New Roman" w:hAnsi="Times New Roman" w:cs="Times New Roman"/>
          <w:sz w:val="24"/>
          <w:szCs w:val="24"/>
        </w:rPr>
      </w:pPr>
      <w:r w:rsidRPr="00C50D9F">
        <w:rPr>
          <w:rFonts w:ascii="Times New Roman" w:hAnsi="Times New Roman" w:cs="Times New Roman"/>
          <w:sz w:val="24"/>
          <w:szCs w:val="24"/>
        </w:rPr>
        <w:lastRenderedPageBreak/>
        <w:t>Statistics Questions</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What is the mode of the following set of data?</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8,7,2,4,4,8,2,4,6,5,7,3,9,4,5,4,7</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Mode= 4</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The following table describes the type of facility of 32 bombings of federal government property in 1997(sourcebook 200). What is the modal facility of this data, and</w:t>
      </w:r>
      <w:r>
        <w:rPr>
          <w:rFonts w:ascii="Times New Roman" w:hAnsi="Times New Roman" w:cs="Times New Roman"/>
          <w:sz w:val="24"/>
          <w:szCs w:val="24"/>
        </w:rPr>
        <w:t xml:space="preserve"> what does it tell you? Why can’</w:t>
      </w:r>
      <w:r w:rsidRPr="00C50D9F">
        <w:rPr>
          <w:rFonts w:ascii="Times New Roman" w:hAnsi="Times New Roman" w:cs="Times New Roman"/>
          <w:sz w:val="24"/>
          <w:szCs w:val="24"/>
        </w:rPr>
        <w:t>t you calculate the median or mean of the type of facility?</w:t>
      </w:r>
    </w:p>
    <w:tbl>
      <w:tblPr>
        <w:tblStyle w:val="TableGrid"/>
        <w:tblW w:w="0" w:type="auto"/>
        <w:tblInd w:w="720" w:type="dxa"/>
        <w:tblBorders>
          <w:top w:val="none" w:sz="0" w:space="0" w:color="auto"/>
          <w:left w:val="none" w:sz="0" w:space="0" w:color="auto"/>
          <w:bottom w:val="none" w:sz="0" w:space="0" w:color="auto"/>
          <w:right w:val="none" w:sz="0" w:space="0" w:color="auto"/>
          <w:insideV w:val="none" w:sz="0" w:space="0" w:color="auto"/>
        </w:tblBorders>
        <w:tblLook w:val="04A0"/>
      </w:tblPr>
      <w:tblGrid>
        <w:gridCol w:w="2126"/>
        <w:gridCol w:w="2278"/>
        <w:gridCol w:w="2322"/>
        <w:gridCol w:w="1904"/>
      </w:tblGrid>
      <w:tr w:rsidR="0028243F" w:rsidRPr="00C50D9F" w:rsidTr="00A434E4">
        <w:tc>
          <w:tcPr>
            <w:tcW w:w="2126"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Facility</w:t>
            </w:r>
          </w:p>
        </w:tc>
        <w:tc>
          <w:tcPr>
            <w:tcW w:w="2278"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Frequency</w:t>
            </w:r>
          </w:p>
        </w:tc>
        <w:tc>
          <w:tcPr>
            <w:tcW w:w="2322"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proportion </w:t>
            </w:r>
          </w:p>
        </w:tc>
        <w:tc>
          <w:tcPr>
            <w:tcW w:w="1904"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percent</w:t>
            </w:r>
          </w:p>
        </w:tc>
      </w:tr>
      <w:tr w:rsidR="0028243F" w:rsidRPr="00C50D9F" w:rsidTr="00A434E4">
        <w:tc>
          <w:tcPr>
            <w:tcW w:w="2126" w:type="dxa"/>
            <w:tcBorders>
              <w:top w:val="single" w:sz="4" w:space="0" w:color="auto"/>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postal </w:t>
            </w:r>
          </w:p>
        </w:tc>
        <w:tc>
          <w:tcPr>
            <w:tcW w:w="2278" w:type="dxa"/>
            <w:tcBorders>
              <w:top w:val="single" w:sz="4" w:space="0" w:color="auto"/>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18</w:t>
            </w:r>
          </w:p>
        </w:tc>
        <w:tc>
          <w:tcPr>
            <w:tcW w:w="2322" w:type="dxa"/>
            <w:tcBorders>
              <w:top w:val="single" w:sz="4" w:space="0" w:color="auto"/>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0.5625</w:t>
            </w:r>
          </w:p>
        </w:tc>
        <w:tc>
          <w:tcPr>
            <w:tcW w:w="1904" w:type="dxa"/>
            <w:tcBorders>
              <w:top w:val="single" w:sz="4" w:space="0" w:color="auto"/>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56.25</w:t>
            </w:r>
          </w:p>
        </w:tc>
      </w:tr>
      <w:tr w:rsidR="0028243F" w:rsidRPr="00C50D9F" w:rsidTr="00A434E4">
        <w:tc>
          <w:tcPr>
            <w:tcW w:w="2126"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law enforcement </w:t>
            </w:r>
          </w:p>
        </w:tc>
        <w:tc>
          <w:tcPr>
            <w:tcW w:w="2278"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5</w:t>
            </w:r>
          </w:p>
        </w:tc>
        <w:tc>
          <w:tcPr>
            <w:tcW w:w="2322"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0.1562</w:t>
            </w:r>
          </w:p>
        </w:tc>
        <w:tc>
          <w:tcPr>
            <w:tcW w:w="1904"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15.62</w:t>
            </w:r>
          </w:p>
        </w:tc>
      </w:tr>
      <w:tr w:rsidR="0028243F" w:rsidRPr="00C50D9F" w:rsidTr="00A434E4">
        <w:tc>
          <w:tcPr>
            <w:tcW w:w="2126"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Military</w:t>
            </w:r>
          </w:p>
        </w:tc>
        <w:tc>
          <w:tcPr>
            <w:tcW w:w="2278"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3</w:t>
            </w:r>
          </w:p>
        </w:tc>
        <w:tc>
          <w:tcPr>
            <w:tcW w:w="2322"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0.0937</w:t>
            </w:r>
          </w:p>
        </w:tc>
        <w:tc>
          <w:tcPr>
            <w:tcW w:w="1904" w:type="dxa"/>
            <w:tcBorders>
              <w:top w:val="nil"/>
              <w:bottom w:val="nil"/>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9.37</w:t>
            </w:r>
          </w:p>
        </w:tc>
      </w:tr>
      <w:tr w:rsidR="0028243F" w:rsidRPr="00C50D9F" w:rsidTr="00A434E4">
        <w:tc>
          <w:tcPr>
            <w:tcW w:w="2126" w:type="dxa"/>
            <w:tcBorders>
              <w:top w:val="nil"/>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Other</w:t>
            </w:r>
          </w:p>
        </w:tc>
        <w:tc>
          <w:tcPr>
            <w:tcW w:w="2278" w:type="dxa"/>
            <w:tcBorders>
              <w:top w:val="nil"/>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6</w:t>
            </w:r>
          </w:p>
        </w:tc>
        <w:tc>
          <w:tcPr>
            <w:tcW w:w="2322" w:type="dxa"/>
            <w:tcBorders>
              <w:top w:val="nil"/>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0.1875</w:t>
            </w:r>
          </w:p>
        </w:tc>
        <w:tc>
          <w:tcPr>
            <w:tcW w:w="1904" w:type="dxa"/>
            <w:tcBorders>
              <w:top w:val="nil"/>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18.75</w:t>
            </w:r>
          </w:p>
        </w:tc>
      </w:tr>
      <w:tr w:rsidR="0028243F" w:rsidRPr="00C50D9F" w:rsidTr="00A434E4">
        <w:tc>
          <w:tcPr>
            <w:tcW w:w="2126"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Total</w:t>
            </w:r>
          </w:p>
        </w:tc>
        <w:tc>
          <w:tcPr>
            <w:tcW w:w="2278"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32</w:t>
            </w:r>
          </w:p>
        </w:tc>
        <w:tc>
          <w:tcPr>
            <w:tcW w:w="2322"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0.99</w:t>
            </w:r>
          </w:p>
        </w:tc>
        <w:tc>
          <w:tcPr>
            <w:tcW w:w="1904"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99</w:t>
            </w:r>
          </w:p>
        </w:tc>
      </w:tr>
    </w:tbl>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 xml:space="preserve"> </w:t>
      </w:r>
    </w:p>
    <w:p w:rsidR="0028243F" w:rsidRPr="00C50D9F" w:rsidRDefault="0028243F" w:rsidP="0028243F">
      <w:pPr>
        <w:pStyle w:val="ListParagraph"/>
        <w:numPr>
          <w:ilvl w:val="0"/>
          <w:numId w:val="2"/>
        </w:numPr>
        <w:spacing w:line="480" w:lineRule="auto"/>
        <w:rPr>
          <w:rFonts w:ascii="Times New Roman" w:hAnsi="Times New Roman" w:cs="Times New Roman"/>
          <w:sz w:val="24"/>
          <w:szCs w:val="24"/>
        </w:rPr>
      </w:pPr>
      <w:r w:rsidRPr="00C50D9F">
        <w:rPr>
          <w:rFonts w:ascii="Times New Roman" w:hAnsi="Times New Roman" w:cs="Times New Roman"/>
          <w:sz w:val="24"/>
          <w:szCs w:val="24"/>
        </w:rPr>
        <w:t>The modal facility data is the postal facility as it has a frequency of 18</w:t>
      </w:r>
    </w:p>
    <w:p w:rsidR="0028243F" w:rsidRPr="00C50D9F" w:rsidRDefault="0028243F" w:rsidP="0028243F">
      <w:pPr>
        <w:pStyle w:val="ListParagraph"/>
        <w:numPr>
          <w:ilvl w:val="0"/>
          <w:numId w:val="2"/>
        </w:numPr>
        <w:spacing w:line="480" w:lineRule="auto"/>
        <w:rPr>
          <w:rFonts w:ascii="Times New Roman" w:hAnsi="Times New Roman" w:cs="Times New Roman"/>
          <w:sz w:val="24"/>
          <w:szCs w:val="24"/>
        </w:rPr>
      </w:pPr>
      <w:r w:rsidRPr="00C50D9F">
        <w:rPr>
          <w:rFonts w:ascii="Times New Roman" w:hAnsi="Times New Roman" w:cs="Times New Roman"/>
          <w:sz w:val="24"/>
          <w:szCs w:val="24"/>
        </w:rPr>
        <w:t xml:space="preserve">I cant calculate the median or mean as the data only presents proportions and percentages of the facility bombing instead of actual data consisting of the number of facilities </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Below are the salaries of the judges in general trial courts in all northeastern states 2000 (source book 2000). What is the median salary and what is mean salary of this sample? Which measure of central tendency is most meaningful and why?</w:t>
      </w:r>
    </w:p>
    <w:p w:rsidR="0028243F" w:rsidRPr="00C50D9F" w:rsidRDefault="0028243F" w:rsidP="0028243F">
      <w:pPr>
        <w:pStyle w:val="ListParagraph"/>
        <w:spacing w:line="480" w:lineRule="auto"/>
        <w:rPr>
          <w:rFonts w:ascii="Times New Roman" w:hAnsi="Times New Roman" w:cs="Times New Roman"/>
          <w:sz w:val="24"/>
          <w:szCs w:val="24"/>
        </w:rPr>
      </w:pPr>
    </w:p>
    <w:tbl>
      <w:tblPr>
        <w:tblStyle w:val="TableGrid"/>
        <w:tblW w:w="0" w:type="auto"/>
        <w:tblInd w:w="720" w:type="dxa"/>
        <w:tblBorders>
          <w:insideH w:val="none" w:sz="0" w:space="0" w:color="auto"/>
          <w:insideV w:val="none" w:sz="0" w:space="0" w:color="auto"/>
        </w:tblBorders>
        <w:tblLook w:val="04A0"/>
      </w:tblPr>
      <w:tblGrid>
        <w:gridCol w:w="2919"/>
        <w:gridCol w:w="2975"/>
      </w:tblGrid>
      <w:tr w:rsidR="0028243F" w:rsidRPr="00C50D9F" w:rsidTr="00A434E4">
        <w:tc>
          <w:tcPr>
            <w:tcW w:w="2919" w:type="dxa"/>
            <w:tcBorders>
              <w:top w:val="single" w:sz="4" w:space="0" w:color="auto"/>
              <w:bottom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State</w:t>
            </w:r>
          </w:p>
        </w:tc>
        <w:tc>
          <w:tcPr>
            <w:tcW w:w="2975" w:type="dxa"/>
            <w:tcBorders>
              <w:top w:val="single" w:sz="4" w:space="0" w:color="auto"/>
              <w:bottom w:val="single" w:sz="4" w:space="0" w:color="auto"/>
            </w:tcBorders>
          </w:tcPr>
          <w:p w:rsidR="0028243F" w:rsidRPr="00C50D9F" w:rsidRDefault="0028243F" w:rsidP="00A434E4">
            <w:pPr>
              <w:pStyle w:val="ListParagraph"/>
              <w:tabs>
                <w:tab w:val="center" w:pos="1379"/>
              </w:tabs>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salary</w:t>
            </w:r>
            <w:r w:rsidRPr="00C50D9F">
              <w:rPr>
                <w:rFonts w:ascii="Times New Roman" w:hAnsi="Times New Roman" w:cs="Times New Roman"/>
                <w:sz w:val="24"/>
                <w:szCs w:val="24"/>
              </w:rPr>
              <w:tab/>
            </w:r>
          </w:p>
        </w:tc>
      </w:tr>
      <w:tr w:rsidR="0028243F" w:rsidRPr="00C50D9F" w:rsidTr="00A434E4">
        <w:tc>
          <w:tcPr>
            <w:tcW w:w="2919" w:type="dxa"/>
            <w:tcBorders>
              <w:top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conneticuit </w:t>
            </w:r>
          </w:p>
        </w:tc>
        <w:tc>
          <w:tcPr>
            <w:tcW w:w="2975" w:type="dxa"/>
            <w:tcBorders>
              <w:top w:val="single" w:sz="4" w:space="0" w:color="auto"/>
            </w:tcBorders>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111,279</w:t>
            </w:r>
          </w:p>
        </w:tc>
      </w:tr>
      <w:tr w:rsidR="0028243F" w:rsidRPr="00C50D9F" w:rsidTr="00A434E4">
        <w:trPr>
          <w:trHeight w:val="287"/>
        </w:trPr>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Maine</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93,908</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Massachusets</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112,777</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new </w:t>
            </w:r>
            <w:r>
              <w:rPr>
                <w:rFonts w:ascii="Times New Roman" w:hAnsi="Times New Roman" w:cs="Times New Roman"/>
                <w:sz w:val="24"/>
                <w:szCs w:val="24"/>
              </w:rPr>
              <w:t>Hampshire</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99,860</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new jersy </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133,330</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 xml:space="preserve">new </w:t>
            </w:r>
            <w:r>
              <w:rPr>
                <w:rFonts w:ascii="Times New Roman" w:hAnsi="Times New Roman" w:cs="Times New Roman"/>
                <w:sz w:val="24"/>
                <w:szCs w:val="24"/>
              </w:rPr>
              <w:t>York</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136,700</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Pennyslavania</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113,789</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rhode island</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106,825</w:t>
            </w:r>
          </w:p>
        </w:tc>
      </w:tr>
      <w:tr w:rsidR="0028243F" w:rsidRPr="00C50D9F" w:rsidTr="00A434E4">
        <w:tc>
          <w:tcPr>
            <w:tcW w:w="2919" w:type="dxa"/>
          </w:tcPr>
          <w:p w:rsidR="0028243F" w:rsidRPr="00C50D9F" w:rsidRDefault="0028243F" w:rsidP="00A434E4">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Vermont</w:t>
            </w:r>
          </w:p>
        </w:tc>
        <w:tc>
          <w:tcPr>
            <w:tcW w:w="2975" w:type="dxa"/>
          </w:tcPr>
          <w:p w:rsidR="0028243F" w:rsidRPr="00C50D9F" w:rsidRDefault="0028243F" w:rsidP="00A434E4">
            <w:pPr>
              <w:pStyle w:val="ListParagraph"/>
              <w:spacing w:line="480" w:lineRule="auto"/>
              <w:ind w:left="0"/>
              <w:rPr>
                <w:rFonts w:ascii="Times New Roman" w:hAnsi="Times New Roman" w:cs="Times New Roman"/>
                <w:sz w:val="24"/>
                <w:szCs w:val="24"/>
              </w:rPr>
            </w:pPr>
            <w:r w:rsidRPr="00C50D9F">
              <w:rPr>
                <w:rFonts w:ascii="Times New Roman" w:hAnsi="Times New Roman" w:cs="Times New Roman"/>
                <w:sz w:val="24"/>
                <w:szCs w:val="24"/>
              </w:rPr>
              <w:t>94,054</w:t>
            </w:r>
          </w:p>
        </w:tc>
      </w:tr>
    </w:tbl>
    <w:p w:rsidR="0028243F" w:rsidRPr="00C50D9F" w:rsidRDefault="0028243F" w:rsidP="0028243F">
      <w:pPr>
        <w:pStyle w:val="ListParagraph"/>
        <w:numPr>
          <w:ilvl w:val="0"/>
          <w:numId w:val="3"/>
        </w:numPr>
        <w:spacing w:line="480" w:lineRule="auto"/>
        <w:rPr>
          <w:rFonts w:ascii="Times New Roman" w:hAnsi="Times New Roman" w:cs="Times New Roman"/>
          <w:sz w:val="24"/>
          <w:szCs w:val="24"/>
        </w:rPr>
      </w:pPr>
      <w:r w:rsidRPr="00C50D9F">
        <w:rPr>
          <w:rFonts w:ascii="Times New Roman" w:hAnsi="Times New Roman" w:cs="Times New Roman"/>
          <w:sz w:val="24"/>
          <w:szCs w:val="24"/>
        </w:rPr>
        <w:t>The median of the data</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93908, 94054, 99860, 106825, 111279,112777, 113789, 13330, 136700</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Median=  111279</w:t>
      </w:r>
    </w:p>
    <w:p w:rsidR="0028243F" w:rsidRPr="00C50D9F" w:rsidRDefault="0028243F" w:rsidP="0028243F">
      <w:pPr>
        <w:pStyle w:val="ListParagraph"/>
        <w:numPr>
          <w:ilvl w:val="0"/>
          <w:numId w:val="3"/>
        </w:numPr>
        <w:spacing w:line="480" w:lineRule="auto"/>
        <w:rPr>
          <w:rFonts w:ascii="Times New Roman" w:hAnsi="Times New Roman" w:cs="Times New Roman"/>
          <w:sz w:val="24"/>
          <w:szCs w:val="24"/>
        </w:rPr>
      </w:pPr>
      <w:r w:rsidRPr="00C50D9F">
        <w:rPr>
          <w:rFonts w:ascii="Times New Roman" w:hAnsi="Times New Roman" w:cs="Times New Roman"/>
          <w:sz w:val="24"/>
          <w:szCs w:val="24"/>
        </w:rPr>
        <w:t>Mean of the data</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93908+94054+99860+106825+111279+112777+113789+13330+136700= 1,002,552</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Mean=1,002,552/9=111,391.33</w:t>
      </w:r>
    </w:p>
    <w:p w:rsidR="0028243F" w:rsidRPr="00C50D9F" w:rsidRDefault="0028243F" w:rsidP="0028243F">
      <w:pPr>
        <w:pStyle w:val="ListParagraph"/>
        <w:numPr>
          <w:ilvl w:val="0"/>
          <w:numId w:val="3"/>
        </w:numPr>
        <w:spacing w:line="480" w:lineRule="auto"/>
        <w:rPr>
          <w:rFonts w:ascii="Times New Roman" w:hAnsi="Times New Roman" w:cs="Times New Roman"/>
          <w:sz w:val="24"/>
          <w:szCs w:val="24"/>
        </w:rPr>
      </w:pPr>
      <w:r w:rsidRPr="00C50D9F">
        <w:rPr>
          <w:rFonts w:ascii="Times New Roman" w:hAnsi="Times New Roman" w:cs="Times New Roman"/>
          <w:sz w:val="24"/>
          <w:szCs w:val="24"/>
        </w:rPr>
        <w:t xml:space="preserve">The measure of central tendency that is most meaningful is the mean as it includes all the elements of the sample </w:t>
      </w:r>
    </w:p>
    <w:p w:rsidR="0028243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The best predictor of an individual score in a sample of scores is the mean of the sample score</w:t>
      </w:r>
    </w:p>
    <w:p w:rsidR="0028243F" w:rsidRPr="00C50D9F" w:rsidRDefault="0028243F" w:rsidP="0028243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best predictor of individual scores is the mean of the sample scores as it gives the score a student is expect to score on average</w:t>
      </w:r>
    </w:p>
    <w:p w:rsidR="0028243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The equipment failed to record the reaction time for one trial in an experiment. The react</w:t>
      </w:r>
      <w:r>
        <w:rPr>
          <w:rFonts w:ascii="Times New Roman" w:hAnsi="Times New Roman" w:cs="Times New Roman"/>
          <w:sz w:val="24"/>
          <w:szCs w:val="24"/>
        </w:rPr>
        <w:t>ion times (milliseconds) for the</w:t>
      </w:r>
      <w:r w:rsidRPr="00C50D9F">
        <w:rPr>
          <w:rFonts w:ascii="Times New Roman" w:hAnsi="Times New Roman" w:cs="Times New Roman"/>
          <w:sz w:val="24"/>
          <w:szCs w:val="24"/>
        </w:rPr>
        <w:t xml:space="preserve"> other trials were 505,630,490, 650 and 560. What is the best gue</w:t>
      </w:r>
      <w:r>
        <w:rPr>
          <w:rFonts w:ascii="Times New Roman" w:hAnsi="Times New Roman" w:cs="Times New Roman"/>
          <w:sz w:val="24"/>
          <w:szCs w:val="24"/>
        </w:rPr>
        <w:t>s</w:t>
      </w:r>
      <w:r w:rsidRPr="00C50D9F">
        <w:rPr>
          <w:rFonts w:ascii="Times New Roman" w:hAnsi="Times New Roman" w:cs="Times New Roman"/>
          <w:sz w:val="24"/>
          <w:szCs w:val="24"/>
        </w:rPr>
        <w:t>s for the missing value?</w:t>
      </w:r>
    </w:p>
    <w:p w:rsidR="0028243F" w:rsidRDefault="0028243F" w:rsidP="0028243F">
      <w:pPr>
        <w:pStyle w:val="ListParagraph"/>
        <w:tabs>
          <w:tab w:val="left" w:pos="3735"/>
        </w:tabs>
        <w:spacing w:line="480" w:lineRule="auto"/>
        <w:rPr>
          <w:rFonts w:ascii="Times New Roman" w:hAnsi="Times New Roman" w:cs="Times New Roman"/>
          <w:sz w:val="24"/>
          <w:szCs w:val="24"/>
        </w:rPr>
      </w:pPr>
      <w:r>
        <w:rPr>
          <w:rFonts w:ascii="Times New Roman" w:hAnsi="Times New Roman" w:cs="Times New Roman"/>
          <w:sz w:val="24"/>
          <w:szCs w:val="24"/>
        </w:rPr>
        <w:t>505+630+490+650+560=2835</w:t>
      </w:r>
    </w:p>
    <w:p w:rsidR="0028243F" w:rsidRDefault="0028243F" w:rsidP="0028243F">
      <w:pPr>
        <w:pStyle w:val="ListParagraph"/>
        <w:tabs>
          <w:tab w:val="left" w:pos="3735"/>
        </w:tabs>
        <w:spacing w:line="480" w:lineRule="auto"/>
        <w:rPr>
          <w:rFonts w:ascii="Times New Roman" w:hAnsi="Times New Roman" w:cs="Times New Roman"/>
          <w:sz w:val="24"/>
          <w:szCs w:val="24"/>
        </w:rPr>
      </w:pPr>
      <w:r>
        <w:rPr>
          <w:rFonts w:ascii="Times New Roman" w:hAnsi="Times New Roman" w:cs="Times New Roman"/>
          <w:sz w:val="24"/>
          <w:szCs w:val="24"/>
        </w:rPr>
        <w:t>2835/9= 567</w:t>
      </w:r>
    </w:p>
    <w:p w:rsidR="0028243F" w:rsidRPr="00C50D9F" w:rsidRDefault="0028243F" w:rsidP="0028243F">
      <w:pPr>
        <w:pStyle w:val="ListParagraph"/>
        <w:tabs>
          <w:tab w:val="left" w:pos="3735"/>
        </w:tabs>
        <w:spacing w:line="480" w:lineRule="auto"/>
        <w:rPr>
          <w:rFonts w:ascii="Times New Roman" w:hAnsi="Times New Roman" w:cs="Times New Roman"/>
          <w:sz w:val="24"/>
          <w:szCs w:val="24"/>
        </w:rPr>
      </w:pPr>
      <w:r>
        <w:rPr>
          <w:rFonts w:ascii="Times New Roman" w:hAnsi="Times New Roman" w:cs="Times New Roman"/>
          <w:sz w:val="24"/>
          <w:szCs w:val="24"/>
        </w:rPr>
        <w:t>This is the es</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567</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Five students took a personality test. The deviation scores wer-4, +3, +1,-2,+2. Assuming this scores form anormal distribution, which of the following orders represents their rankings in terms of frequency from the highest to the lowest?</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=+3,+2,+1,-2,-4</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A researcher collected a set of data. Indicate what measure of central tendency she should compute.</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The following personality scores:</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O,2,3,3,8,4,6,6,7,5,6</w:t>
      </w:r>
    </w:p>
    <w:p w:rsidR="0028243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The measure of central tenden</w:t>
      </w:r>
      <w:r>
        <w:rPr>
          <w:rFonts w:ascii="Times New Roman" w:hAnsi="Times New Roman" w:cs="Times New Roman"/>
          <w:sz w:val="24"/>
          <w:szCs w:val="24"/>
        </w:rPr>
        <w:t>cy he should compute is the mean</w:t>
      </w:r>
      <w:r w:rsidRPr="00C50D9F">
        <w:rPr>
          <w:rFonts w:ascii="Times New Roman" w:hAnsi="Times New Roman" w:cs="Times New Roman"/>
          <w:sz w:val="24"/>
          <w:szCs w:val="24"/>
        </w:rPr>
        <w:t xml:space="preserve"> of the data</w:t>
      </w:r>
      <w:r>
        <w:rPr>
          <w:rFonts w:ascii="Times New Roman" w:hAnsi="Times New Roman" w:cs="Times New Roman"/>
          <w:sz w:val="24"/>
          <w:szCs w:val="24"/>
        </w:rPr>
        <w:t xml:space="preserve">. </w:t>
      </w:r>
    </w:p>
    <w:p w:rsidR="0028243F" w:rsidRPr="00466258" w:rsidRDefault="0028243F" w:rsidP="0028243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This is because the data is symmetrical and has no outliers </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A researcher collected a set of data. Indicate what measure of central tendency she should compute.</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The following age scores:</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10, 15,18, 15, 14, 13, 14, 42,15, 12,  42</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lastRenderedPageBreak/>
        <w:t>the researcher should use the median</w:t>
      </w:r>
      <w:r>
        <w:rPr>
          <w:rFonts w:ascii="Times New Roman" w:hAnsi="Times New Roman" w:cs="Times New Roman"/>
          <w:sz w:val="24"/>
          <w:szCs w:val="24"/>
        </w:rPr>
        <w:t xml:space="preserve"> as the data is skewed and has outliers that would affect the use of other measures i.e. the mean</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A researcher collected a set of data. Indicate what measure of central tendency she should compute.</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The following college years:</w:t>
      </w:r>
    </w:p>
    <w:p w:rsidR="0028243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Freshman, senior, junior</w:t>
      </w:r>
      <w:r w:rsidRPr="00C50D9F">
        <w:rPr>
          <w:rFonts w:ascii="Times New Roman" w:hAnsi="Times New Roman" w:cs="Times New Roman"/>
          <w:noProof/>
          <w:sz w:val="24"/>
          <w:szCs w:val="24"/>
        </w:rPr>
        <w:t>, junior</w:t>
      </w:r>
      <w:r w:rsidRPr="00C50D9F">
        <w:rPr>
          <w:rFonts w:ascii="Times New Roman" w:hAnsi="Times New Roman" w:cs="Times New Roman"/>
          <w:sz w:val="24"/>
          <w:szCs w:val="24"/>
        </w:rPr>
        <w:t>, freshman, freshman, junior, sophomore, junior</w:t>
      </w:r>
    </w:p>
    <w:p w:rsidR="0028243F" w:rsidRPr="00E11B7F" w:rsidRDefault="0028243F" w:rsidP="0028243F">
      <w:pPr>
        <w:pStyle w:val="ListParagraph"/>
        <w:spacing w:line="480" w:lineRule="auto"/>
        <w:rPr>
          <w:rFonts w:ascii="Times New Roman" w:hAnsi="Times New Roman" w:cs="Times New Roman"/>
          <w:sz w:val="24"/>
          <w:szCs w:val="24"/>
        </w:rPr>
      </w:pP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The measure of central te</w:t>
      </w:r>
      <w:r>
        <w:rPr>
          <w:rFonts w:ascii="Times New Roman" w:hAnsi="Times New Roman" w:cs="Times New Roman"/>
          <w:sz w:val="24"/>
          <w:szCs w:val="24"/>
        </w:rPr>
        <w:t>ndency he should use is the mean as the data is not skewed and has no outliers.</w:t>
      </w:r>
    </w:p>
    <w:p w:rsidR="0028243F" w:rsidRPr="00C50D9F" w:rsidRDefault="0028243F" w:rsidP="0028243F">
      <w:pPr>
        <w:pStyle w:val="ListParagraph"/>
        <w:numPr>
          <w:ilvl w:val="0"/>
          <w:numId w:val="1"/>
        </w:numPr>
        <w:spacing w:line="480" w:lineRule="auto"/>
        <w:rPr>
          <w:rFonts w:ascii="Times New Roman" w:hAnsi="Times New Roman" w:cs="Times New Roman"/>
          <w:sz w:val="24"/>
          <w:szCs w:val="24"/>
        </w:rPr>
      </w:pPr>
      <w:r w:rsidRPr="00C50D9F">
        <w:rPr>
          <w:rFonts w:ascii="Times New Roman" w:hAnsi="Times New Roman" w:cs="Times New Roman"/>
          <w:sz w:val="24"/>
          <w:szCs w:val="24"/>
        </w:rPr>
        <w:t>A researcher collected a set of data. Indicate what measure of central tendency she should compute.</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The following political affiliations;</w:t>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Dem., Dem.</w:t>
      </w:r>
      <w:r w:rsidRPr="00C50D9F">
        <w:rPr>
          <w:rFonts w:ascii="Times New Roman" w:hAnsi="Times New Roman" w:cs="Times New Roman"/>
          <w:noProof/>
          <w:sz w:val="24"/>
          <w:szCs w:val="24"/>
        </w:rPr>
        <w:t>, Rep., Soc.,  Som.</w:t>
      </w:r>
      <w:r w:rsidRPr="00C50D9F">
        <w:rPr>
          <w:rFonts w:ascii="Times New Roman" w:hAnsi="Times New Roman" w:cs="Times New Roman"/>
          <w:sz w:val="24"/>
          <w:szCs w:val="24"/>
        </w:rPr>
        <w:t>, Com</w:t>
      </w:r>
      <w:r w:rsidRPr="00C50D9F">
        <w:rPr>
          <w:rFonts w:ascii="Times New Roman" w:hAnsi="Times New Roman" w:cs="Times New Roman"/>
          <w:noProof/>
          <w:sz w:val="24"/>
          <w:szCs w:val="24"/>
        </w:rPr>
        <w:t>. , Soc., Dem.</w:t>
      </w:r>
      <w:r w:rsidRPr="00C50D9F">
        <w:rPr>
          <w:rFonts w:ascii="Times New Roman" w:hAnsi="Times New Roman" w:cs="Times New Roman"/>
          <w:sz w:val="24"/>
          <w:szCs w:val="24"/>
        </w:rPr>
        <w:t>, Rep</w:t>
      </w:r>
    </w:p>
    <w:p w:rsidR="0028243F" w:rsidRDefault="0028243F" w:rsidP="0028243F">
      <w:pPr>
        <w:pStyle w:val="ListParagraph"/>
        <w:tabs>
          <w:tab w:val="left" w:pos="82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8243F" w:rsidRPr="00C50D9F" w:rsidRDefault="0028243F" w:rsidP="0028243F">
      <w:pPr>
        <w:pStyle w:val="ListParagraph"/>
        <w:spacing w:line="480" w:lineRule="auto"/>
        <w:rPr>
          <w:rFonts w:ascii="Times New Roman" w:hAnsi="Times New Roman" w:cs="Times New Roman"/>
          <w:sz w:val="24"/>
          <w:szCs w:val="24"/>
        </w:rPr>
      </w:pPr>
      <w:r w:rsidRPr="00C50D9F">
        <w:rPr>
          <w:rFonts w:ascii="Times New Roman" w:hAnsi="Times New Roman" w:cs="Times New Roman"/>
          <w:sz w:val="24"/>
          <w:szCs w:val="24"/>
        </w:rPr>
        <w:t xml:space="preserve"> The measure of central tendency the r</w:t>
      </w:r>
      <w:r>
        <w:rPr>
          <w:rFonts w:ascii="Times New Roman" w:hAnsi="Times New Roman" w:cs="Times New Roman"/>
          <w:sz w:val="24"/>
          <w:szCs w:val="24"/>
        </w:rPr>
        <w:t>esearcher should use is the mode as it would show the frequency of party affiliation thus indicate the strongest party</w:t>
      </w:r>
      <w:bookmarkStart w:id="0" w:name="_GoBack"/>
      <w:bookmarkEnd w:id="0"/>
      <w:r>
        <w:rPr>
          <w:rFonts w:ascii="Times New Roman" w:hAnsi="Times New Roman" w:cs="Times New Roman"/>
          <w:sz w:val="24"/>
          <w:szCs w:val="24"/>
        </w:rPr>
        <w:t>.</w:t>
      </w:r>
    </w:p>
    <w:p w:rsidR="00A9359C" w:rsidRDefault="00A9359C"/>
    <w:sectPr w:rsidR="00A9359C" w:rsidSect="00D0242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56E" w:rsidRDefault="0005056E" w:rsidP="0028243F">
      <w:pPr>
        <w:spacing w:after="0" w:line="240" w:lineRule="auto"/>
      </w:pPr>
      <w:r>
        <w:separator/>
      </w:r>
    </w:p>
  </w:endnote>
  <w:endnote w:type="continuationSeparator" w:id="0">
    <w:p w:rsidR="0005056E" w:rsidRDefault="0005056E" w:rsidP="002824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56E" w:rsidRDefault="0005056E" w:rsidP="0028243F">
      <w:pPr>
        <w:spacing w:after="0" w:line="240" w:lineRule="auto"/>
      </w:pPr>
      <w:r>
        <w:separator/>
      </w:r>
    </w:p>
  </w:footnote>
  <w:footnote w:type="continuationSeparator" w:id="0">
    <w:p w:rsidR="0005056E" w:rsidRDefault="0005056E" w:rsidP="002824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12303"/>
      <w:docPartObj>
        <w:docPartGallery w:val="Page Numbers (Top of Page)"/>
        <w:docPartUnique/>
      </w:docPartObj>
    </w:sdtPr>
    <w:sdtEndPr/>
    <w:sdtContent>
      <w:p w:rsidR="00D02426" w:rsidRPr="00D02426" w:rsidRDefault="0005056E" w:rsidP="00D02426">
        <w:pPr>
          <w:rPr>
            <w:rFonts w:ascii="Times New Roman" w:hAnsi="Times New Roman" w:cs="Times New Roman"/>
            <w:sz w:val="24"/>
            <w:szCs w:val="24"/>
          </w:rPr>
        </w:pPr>
        <w:r w:rsidRPr="00D02426">
          <w:rPr>
            <w:rFonts w:ascii="Times New Roman" w:hAnsi="Times New Roman" w:cs="Times New Roman"/>
            <w:sz w:val="24"/>
            <w:szCs w:val="24"/>
          </w:rPr>
          <w:t>STATISTICS QUESTIONS</w:t>
        </w:r>
        <w:r w:rsidRPr="00D02426">
          <w:rPr>
            <w:rFonts w:ascii="Times New Roman" w:hAnsi="Times New Roman" w:cs="Times New Roman"/>
            <w:sz w:val="24"/>
            <w:szCs w:val="24"/>
          </w:rPr>
          <w:tab/>
        </w:r>
        <w:r w:rsidRPr="00D02426">
          <w:rPr>
            <w:rFonts w:ascii="Times New Roman" w:hAnsi="Times New Roman" w:cs="Times New Roman"/>
            <w:sz w:val="24"/>
            <w:szCs w:val="24"/>
          </w:rPr>
          <w:tab/>
        </w:r>
        <w:r w:rsidRPr="00D02426">
          <w:rPr>
            <w:rFonts w:ascii="Times New Roman" w:hAnsi="Times New Roman" w:cs="Times New Roman"/>
            <w:sz w:val="24"/>
            <w:szCs w:val="24"/>
          </w:rPr>
          <w:tab/>
        </w:r>
        <w:r w:rsidRPr="00D02426">
          <w:rPr>
            <w:rFonts w:ascii="Times New Roman" w:hAnsi="Times New Roman" w:cs="Times New Roman"/>
            <w:sz w:val="24"/>
            <w:szCs w:val="24"/>
          </w:rPr>
          <w:tab/>
        </w:r>
        <w:r w:rsidRPr="00D02426">
          <w:rPr>
            <w:rFonts w:ascii="Times New Roman" w:hAnsi="Times New Roman" w:cs="Times New Roman"/>
            <w:sz w:val="24"/>
            <w:szCs w:val="24"/>
          </w:rPr>
          <w:tab/>
        </w:r>
        <w:r w:rsidRPr="00D0242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02426">
          <w:rPr>
            <w:rFonts w:ascii="Times New Roman" w:hAnsi="Times New Roman" w:cs="Times New Roman"/>
            <w:sz w:val="24"/>
            <w:szCs w:val="24"/>
          </w:rPr>
          <w:fldChar w:fldCharType="begin"/>
        </w:r>
        <w:r w:rsidRPr="00D02426">
          <w:rPr>
            <w:rFonts w:ascii="Times New Roman" w:hAnsi="Times New Roman" w:cs="Times New Roman"/>
            <w:sz w:val="24"/>
            <w:szCs w:val="24"/>
          </w:rPr>
          <w:instrText xml:space="preserve"> PAGE   \* MERGEFORMAT </w:instrText>
        </w:r>
        <w:r w:rsidRPr="00D02426">
          <w:rPr>
            <w:rFonts w:ascii="Times New Roman" w:hAnsi="Times New Roman" w:cs="Times New Roman"/>
            <w:sz w:val="24"/>
            <w:szCs w:val="24"/>
          </w:rPr>
          <w:fldChar w:fldCharType="separate"/>
        </w:r>
        <w:r w:rsidR="0028243F">
          <w:rPr>
            <w:rFonts w:ascii="Times New Roman" w:hAnsi="Times New Roman" w:cs="Times New Roman"/>
            <w:noProof/>
            <w:sz w:val="24"/>
            <w:szCs w:val="24"/>
          </w:rPr>
          <w:t>4</w:t>
        </w:r>
        <w:r w:rsidRPr="00D02426">
          <w:rPr>
            <w:rFonts w:ascii="Times New Roman" w:hAnsi="Times New Roman" w:cs="Times New Roman"/>
            <w:sz w:val="24"/>
            <w:szCs w:val="24"/>
          </w:rPr>
          <w:fldChar w:fldCharType="end"/>
        </w:r>
      </w:p>
    </w:sdtContent>
  </w:sdt>
  <w:p w:rsidR="00D02426" w:rsidRPr="00D02426" w:rsidRDefault="0005056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26" w:rsidRPr="00D02426" w:rsidRDefault="0005056E" w:rsidP="00D02426">
    <w:pPr>
      <w:pStyle w:val="Header"/>
      <w:rPr>
        <w:rFonts w:ascii="Times New Roman" w:hAnsi="Times New Roman" w:cs="Times New Roman"/>
        <w:sz w:val="24"/>
        <w:szCs w:val="24"/>
      </w:rPr>
    </w:pPr>
    <w:r w:rsidRPr="00D02426">
      <w:rPr>
        <w:rFonts w:ascii="Times New Roman" w:hAnsi="Times New Roman" w:cs="Times New Roman"/>
        <w:sz w:val="24"/>
        <w:szCs w:val="24"/>
      </w:rPr>
      <w:t>Running head:</w:t>
    </w:r>
    <w:sdt>
      <w:sdtPr>
        <w:rPr>
          <w:rFonts w:ascii="Times New Roman" w:hAnsi="Times New Roman" w:cs="Times New Roman"/>
          <w:sz w:val="24"/>
          <w:szCs w:val="24"/>
        </w:rPr>
        <w:id w:val="5212282"/>
        <w:docPartObj>
          <w:docPartGallery w:val="Page Numbers (Top of Page)"/>
          <w:docPartUnique/>
        </w:docPartObj>
      </w:sdtPr>
      <w:sdtEndPr/>
      <w:sdtContent>
        <w:r w:rsidRPr="00D02426">
          <w:rPr>
            <w:rFonts w:ascii="Times New Roman" w:hAnsi="Times New Roman" w:cs="Times New Roman"/>
            <w:sz w:val="24"/>
            <w:szCs w:val="24"/>
          </w:rPr>
          <w:t xml:space="preserve"> STATISTICS QUESTIONS </w:t>
        </w:r>
      </w:sdtContent>
    </w:sdt>
  </w:p>
  <w:p w:rsidR="00D02426" w:rsidRPr="00D02426" w:rsidRDefault="0005056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8564A"/>
    <w:multiLevelType w:val="hybridMultilevel"/>
    <w:tmpl w:val="B1D2456C"/>
    <w:lvl w:ilvl="0" w:tplc="04090013">
      <w:start w:val="1"/>
      <w:numFmt w:val="upperRoman"/>
      <w:lvlText w:val="%1."/>
      <w:lvlJc w:val="righ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
    <w:nsid w:val="26AC5C8E"/>
    <w:multiLevelType w:val="hybridMultilevel"/>
    <w:tmpl w:val="3222B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0A69E4"/>
    <w:multiLevelType w:val="hybridMultilevel"/>
    <w:tmpl w:val="3DCAFF3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8243F"/>
    <w:rsid w:val="0005056E"/>
    <w:rsid w:val="0028243F"/>
    <w:rsid w:val="00A935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3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43F"/>
    <w:pPr>
      <w:ind w:left="720"/>
      <w:contextualSpacing/>
    </w:pPr>
  </w:style>
  <w:style w:type="table" w:styleId="TableGrid">
    <w:name w:val="Table Grid"/>
    <w:basedOn w:val="TableNormal"/>
    <w:uiPriority w:val="39"/>
    <w:rsid w:val="002824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2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43F"/>
  </w:style>
  <w:style w:type="paragraph" w:styleId="Footer">
    <w:name w:val="footer"/>
    <w:basedOn w:val="Normal"/>
    <w:link w:val="FooterChar"/>
    <w:uiPriority w:val="99"/>
    <w:semiHidden/>
    <w:unhideWhenUsed/>
    <w:rsid w:val="002824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24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543</Words>
  <Characters>3099</Characters>
  <Application>Microsoft Office Word</Application>
  <DocSecurity>0</DocSecurity>
  <Lines>25</Lines>
  <Paragraphs>7</Paragraphs>
  <ScaleCrop>false</ScaleCrop>
  <Company>Microsoft</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cp:revision>
  <dcterms:created xsi:type="dcterms:W3CDTF">2018-09-09T16:11:00Z</dcterms:created>
  <dcterms:modified xsi:type="dcterms:W3CDTF">2018-09-09T16:11:00Z</dcterms:modified>
</cp:coreProperties>
</file>